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4B8BA" w14:textId="07BD54BC" w:rsidR="00D11475" w:rsidRDefault="00D11475" w:rsidP="00EB3DC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14:paraId="5CD3C6DB" w14:textId="77777777" w:rsidR="00EB3DCC" w:rsidRPr="00C51B16" w:rsidRDefault="00ED605A" w:rsidP="00EB3DCC">
      <w:pPr>
        <w:jc w:val="center"/>
        <w:rPr>
          <w:rFonts w:ascii="Times New Roman" w:hAnsi="Times New Roman"/>
        </w:rPr>
      </w:pPr>
      <w:r w:rsidRPr="00C51B16">
        <w:rPr>
          <w:rFonts w:ascii="Times New Roman" w:hAnsi="Times New Roman"/>
        </w:rPr>
        <w:t xml:space="preserve">Информация о реорганизации </w:t>
      </w:r>
      <w:r w:rsidR="00EB3DCC" w:rsidRPr="00C51B16">
        <w:rPr>
          <w:rFonts w:ascii="Times New Roman" w:hAnsi="Times New Roman"/>
        </w:rPr>
        <w:t>после государственной регистрации организации, созданной в результате реорганизации; даты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2"/>
        <w:gridCol w:w="4403"/>
      </w:tblGrid>
      <w:tr w:rsidR="00ED605A" w:rsidRPr="00C51B16" w14:paraId="5CD3C6DE" w14:textId="77777777" w:rsidTr="0082001D">
        <w:tc>
          <w:tcPr>
            <w:tcW w:w="4942" w:type="dxa"/>
            <w:shd w:val="clear" w:color="auto" w:fill="auto"/>
          </w:tcPr>
          <w:p w14:paraId="5CD3C6DC" w14:textId="77777777" w:rsidR="00ED605A" w:rsidRPr="00C51B16" w:rsidRDefault="00ED605A" w:rsidP="009A1A85">
            <w:pPr>
              <w:rPr>
                <w:rFonts w:ascii="Times New Roman" w:hAnsi="Times New Roman"/>
              </w:rPr>
            </w:pPr>
            <w:r w:rsidRPr="00C51B16">
              <w:rPr>
                <w:rFonts w:ascii="Times New Roman" w:hAnsi="Times New Roman"/>
              </w:rPr>
              <w:t xml:space="preserve">Полное наименование </w:t>
            </w:r>
            <w:r w:rsidR="009A1A85" w:rsidRPr="00C51B16">
              <w:rPr>
                <w:rFonts w:ascii="Times New Roman" w:hAnsi="Times New Roman"/>
              </w:rPr>
              <w:t>реорганизуемого юридического</w:t>
            </w:r>
            <w:r w:rsidRPr="00C51B16">
              <w:rPr>
                <w:rFonts w:ascii="Times New Roman" w:hAnsi="Times New Roman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403" w:type="dxa"/>
            <w:shd w:val="clear" w:color="auto" w:fill="auto"/>
          </w:tcPr>
          <w:p w14:paraId="6425AEF5" w14:textId="77777777" w:rsidR="00ED605A" w:rsidRPr="00C51B16" w:rsidRDefault="001F53DC" w:rsidP="00ED605A">
            <w:pPr>
              <w:rPr>
                <w:rFonts w:ascii="Times New Roman" w:hAnsi="Times New Roman"/>
              </w:rPr>
            </w:pPr>
            <w:r w:rsidRPr="00C51B16">
              <w:rPr>
                <w:rFonts w:ascii="Times New Roman" w:hAnsi="Times New Roman"/>
              </w:rPr>
              <w:t>Открытое акционерное общество «</w:t>
            </w:r>
            <w:proofErr w:type="spellStart"/>
            <w:r w:rsidRPr="00C51B16">
              <w:rPr>
                <w:rFonts w:ascii="Times New Roman" w:hAnsi="Times New Roman"/>
              </w:rPr>
              <w:t>Княж</w:t>
            </w:r>
            <w:proofErr w:type="spellEnd"/>
            <w:r w:rsidRPr="00C51B16">
              <w:rPr>
                <w:rFonts w:ascii="Times New Roman" w:hAnsi="Times New Roman"/>
              </w:rPr>
              <w:t>»</w:t>
            </w:r>
          </w:p>
          <w:p w14:paraId="5CD3C6DD" w14:textId="0DFB8B05" w:rsidR="000F1BA3" w:rsidRPr="00C51B16" w:rsidRDefault="000F1BA3" w:rsidP="00ED605A">
            <w:pPr>
              <w:rPr>
                <w:rFonts w:ascii="Times New Roman" w:hAnsi="Times New Roman"/>
              </w:rPr>
            </w:pPr>
            <w:r w:rsidRPr="00C51B16">
              <w:rPr>
                <w:rFonts w:ascii="Times New Roman" w:hAnsi="Times New Roman"/>
              </w:rPr>
              <w:t xml:space="preserve">Открытое акционерное общество «Ельня-Агро» </w:t>
            </w:r>
          </w:p>
        </w:tc>
      </w:tr>
      <w:tr w:rsidR="00ED605A" w:rsidRPr="00C51B16" w14:paraId="5CD3C6E1" w14:textId="77777777" w:rsidTr="0082001D">
        <w:tc>
          <w:tcPr>
            <w:tcW w:w="4942" w:type="dxa"/>
            <w:shd w:val="clear" w:color="auto" w:fill="auto"/>
          </w:tcPr>
          <w:p w14:paraId="5CD3C6DF" w14:textId="77777777" w:rsidR="00ED605A" w:rsidRPr="00C51B16" w:rsidRDefault="00ED605A" w:rsidP="009A1A85">
            <w:pPr>
              <w:rPr>
                <w:rFonts w:ascii="Times New Roman" w:hAnsi="Times New Roman"/>
              </w:rPr>
            </w:pPr>
            <w:r w:rsidRPr="00C51B16">
              <w:rPr>
                <w:rFonts w:ascii="Times New Roman" w:hAnsi="Times New Roman"/>
              </w:rPr>
              <w:t xml:space="preserve">Местонахождение </w:t>
            </w:r>
            <w:r w:rsidR="009A1A85" w:rsidRPr="00C51B16">
              <w:rPr>
                <w:rFonts w:ascii="Times New Roman" w:hAnsi="Times New Roman"/>
              </w:rPr>
              <w:t>реорганизуемого юридического</w:t>
            </w:r>
            <w:r w:rsidRPr="00C51B16">
              <w:rPr>
                <w:rFonts w:ascii="Times New Roman" w:hAnsi="Times New Roman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403" w:type="dxa"/>
            <w:shd w:val="clear" w:color="auto" w:fill="auto"/>
          </w:tcPr>
          <w:p w14:paraId="0611033B" w14:textId="77777777" w:rsidR="00ED605A" w:rsidRPr="00C51B16" w:rsidRDefault="001F53DC" w:rsidP="00ED605A">
            <w:pPr>
              <w:rPr>
                <w:rFonts w:ascii="Times New Roman" w:hAnsi="Times New Roman"/>
              </w:rPr>
            </w:pPr>
            <w:r w:rsidRPr="00C51B16">
              <w:rPr>
                <w:rFonts w:ascii="Times New Roman" w:hAnsi="Times New Roman"/>
              </w:rPr>
              <w:t>211924, ул. Советская д.2,</w:t>
            </w:r>
            <w:r w:rsidR="00DD67E0" w:rsidRPr="00C51B16">
              <w:rPr>
                <w:rFonts w:ascii="Times New Roman" w:hAnsi="Times New Roman"/>
              </w:rPr>
              <w:t xml:space="preserve"> аг. Германовичи, Шарковщинский район, Витебская область</w:t>
            </w:r>
          </w:p>
          <w:p w14:paraId="5CD3C6E0" w14:textId="6A3CCF1B" w:rsidR="000F1BA3" w:rsidRPr="00C51B16" w:rsidRDefault="000F1BA3" w:rsidP="00ED605A">
            <w:pPr>
              <w:rPr>
                <w:rFonts w:ascii="Times New Roman" w:hAnsi="Times New Roman"/>
              </w:rPr>
            </w:pPr>
            <w:r w:rsidRPr="00C51B16">
              <w:rPr>
                <w:rFonts w:ascii="Times New Roman" w:hAnsi="Times New Roman"/>
              </w:rPr>
              <w:t>211925, ул. Центральная, д.18, д. Зорька, Шарковщинский район, Витебская область</w:t>
            </w:r>
          </w:p>
        </w:tc>
      </w:tr>
      <w:tr w:rsidR="00ED605A" w:rsidRPr="00C51B16" w14:paraId="5CD3C6E4" w14:textId="77777777" w:rsidTr="0082001D">
        <w:tc>
          <w:tcPr>
            <w:tcW w:w="4942" w:type="dxa"/>
            <w:shd w:val="clear" w:color="auto" w:fill="auto"/>
          </w:tcPr>
          <w:p w14:paraId="5CD3C6E2" w14:textId="77777777" w:rsidR="00ED605A" w:rsidRPr="00C51B16" w:rsidRDefault="00ED605A" w:rsidP="009A1A85">
            <w:pPr>
              <w:rPr>
                <w:rFonts w:ascii="Times New Roman" w:hAnsi="Times New Roman"/>
              </w:rPr>
            </w:pPr>
            <w:r w:rsidRPr="00C51B16">
              <w:rPr>
                <w:rFonts w:ascii="Times New Roman" w:hAnsi="Times New Roman"/>
              </w:rPr>
              <w:t xml:space="preserve">Почтовый адрес </w:t>
            </w:r>
            <w:r w:rsidR="009A1A85" w:rsidRPr="00C51B16">
              <w:rPr>
                <w:rFonts w:ascii="Times New Roman" w:hAnsi="Times New Roman"/>
              </w:rPr>
              <w:t>реорганизуемого юридического</w:t>
            </w:r>
            <w:r w:rsidRPr="00C51B16">
              <w:rPr>
                <w:rFonts w:ascii="Times New Roman" w:hAnsi="Times New Roman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403" w:type="dxa"/>
            <w:shd w:val="clear" w:color="auto" w:fill="auto"/>
          </w:tcPr>
          <w:p w14:paraId="39E220F7" w14:textId="77777777" w:rsidR="00ED605A" w:rsidRPr="00C51B16" w:rsidRDefault="00DD67E0" w:rsidP="00ED605A">
            <w:pPr>
              <w:rPr>
                <w:rFonts w:ascii="Times New Roman" w:hAnsi="Times New Roman"/>
              </w:rPr>
            </w:pPr>
            <w:r w:rsidRPr="00C51B16">
              <w:rPr>
                <w:rFonts w:ascii="Times New Roman" w:hAnsi="Times New Roman"/>
              </w:rPr>
              <w:t>211924, ул. Советская д.2, аг. Германовичи, Шарковщинский район, Витебская область</w:t>
            </w:r>
          </w:p>
          <w:p w14:paraId="5CD3C6E3" w14:textId="136EFE6F" w:rsidR="000F1BA3" w:rsidRPr="00C51B16" w:rsidRDefault="000F1BA3" w:rsidP="000F1BA3">
            <w:pPr>
              <w:rPr>
                <w:rFonts w:ascii="Times New Roman" w:hAnsi="Times New Roman"/>
              </w:rPr>
            </w:pPr>
            <w:r w:rsidRPr="00C51B16">
              <w:rPr>
                <w:rFonts w:ascii="Times New Roman" w:hAnsi="Times New Roman"/>
              </w:rPr>
              <w:t>211925, ул. Центральная д.18, д. Зорька, Шарковщинский район, Витебская область</w:t>
            </w:r>
          </w:p>
        </w:tc>
      </w:tr>
      <w:tr w:rsidR="00ED605A" w:rsidRPr="00C51B16" w14:paraId="5CD3C6E7" w14:textId="77777777" w:rsidTr="0082001D">
        <w:tc>
          <w:tcPr>
            <w:tcW w:w="4942" w:type="dxa"/>
            <w:shd w:val="clear" w:color="auto" w:fill="auto"/>
          </w:tcPr>
          <w:p w14:paraId="5CD3C6E5" w14:textId="77777777" w:rsidR="00ED605A" w:rsidRPr="00C51B16" w:rsidRDefault="00ED605A" w:rsidP="009A1A85">
            <w:pPr>
              <w:rPr>
                <w:rFonts w:ascii="Times New Roman" w:hAnsi="Times New Roman"/>
              </w:rPr>
            </w:pPr>
            <w:r w:rsidRPr="00C51B16">
              <w:rPr>
                <w:rFonts w:ascii="Times New Roman" w:hAnsi="Times New Roman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403" w:type="dxa"/>
            <w:shd w:val="clear" w:color="auto" w:fill="auto"/>
          </w:tcPr>
          <w:p w14:paraId="5CD3C6E6" w14:textId="606B8F8C" w:rsidR="00ED605A" w:rsidRPr="00C51B16" w:rsidRDefault="000F1BA3" w:rsidP="000F1BA3">
            <w:pPr>
              <w:rPr>
                <w:rFonts w:ascii="Times New Roman" w:hAnsi="Times New Roman"/>
              </w:rPr>
            </w:pPr>
            <w:r w:rsidRPr="00C51B16">
              <w:rPr>
                <w:rFonts w:ascii="Times New Roman" w:hAnsi="Times New Roman"/>
              </w:rPr>
              <w:t>ОАО «</w:t>
            </w:r>
            <w:proofErr w:type="spellStart"/>
            <w:r w:rsidRPr="00C51B16">
              <w:rPr>
                <w:rFonts w:ascii="Times New Roman" w:hAnsi="Times New Roman"/>
              </w:rPr>
              <w:t>Княж</w:t>
            </w:r>
            <w:proofErr w:type="spellEnd"/>
            <w:r w:rsidRPr="00C51B16">
              <w:rPr>
                <w:rFonts w:ascii="Times New Roman" w:hAnsi="Times New Roman"/>
              </w:rPr>
              <w:t>» реорганизован в форме</w:t>
            </w:r>
            <w:r w:rsidR="00DD67E0" w:rsidRPr="00C51B16">
              <w:rPr>
                <w:rFonts w:ascii="Times New Roman" w:hAnsi="Times New Roman"/>
              </w:rPr>
              <w:t xml:space="preserve"> </w:t>
            </w:r>
            <w:proofErr w:type="gramStart"/>
            <w:r w:rsidR="00DD67E0" w:rsidRPr="00C51B16">
              <w:rPr>
                <w:rFonts w:ascii="Times New Roman" w:hAnsi="Times New Roman"/>
              </w:rPr>
              <w:t>присоединения  ОАО</w:t>
            </w:r>
            <w:proofErr w:type="gramEnd"/>
            <w:r w:rsidR="00DD67E0" w:rsidRPr="00C51B16">
              <w:rPr>
                <w:rFonts w:ascii="Times New Roman" w:hAnsi="Times New Roman"/>
              </w:rPr>
              <w:t xml:space="preserve"> «Ельня – Агро»</w:t>
            </w:r>
            <w:r w:rsidR="00F525E7" w:rsidRPr="00C51B16">
              <w:rPr>
                <w:rFonts w:ascii="Times New Roman" w:hAnsi="Times New Roman"/>
              </w:rPr>
              <w:t xml:space="preserve"> к ОАО «</w:t>
            </w:r>
            <w:proofErr w:type="spellStart"/>
            <w:r w:rsidR="00F525E7" w:rsidRPr="00C51B16">
              <w:rPr>
                <w:rFonts w:ascii="Times New Roman" w:hAnsi="Times New Roman"/>
              </w:rPr>
              <w:t>Княж</w:t>
            </w:r>
            <w:proofErr w:type="spellEnd"/>
            <w:r w:rsidR="00F525E7" w:rsidRPr="00C51B16">
              <w:rPr>
                <w:rFonts w:ascii="Times New Roman" w:hAnsi="Times New Roman"/>
              </w:rPr>
              <w:t>»</w:t>
            </w:r>
          </w:p>
        </w:tc>
      </w:tr>
      <w:tr w:rsidR="00ED605A" w:rsidRPr="00C51B16" w14:paraId="5CD3C6EA" w14:textId="77777777" w:rsidTr="0082001D">
        <w:tc>
          <w:tcPr>
            <w:tcW w:w="4942" w:type="dxa"/>
            <w:shd w:val="clear" w:color="auto" w:fill="auto"/>
          </w:tcPr>
          <w:p w14:paraId="5CD3C6E8" w14:textId="77777777" w:rsidR="00ED605A" w:rsidRPr="00C51B16" w:rsidRDefault="00ED605A" w:rsidP="009A1A85">
            <w:pPr>
              <w:rPr>
                <w:rFonts w:ascii="Times New Roman" w:hAnsi="Times New Roman"/>
              </w:rPr>
            </w:pPr>
            <w:r w:rsidRPr="00C51B16">
              <w:rPr>
                <w:rFonts w:ascii="Times New Roman" w:hAnsi="Times New Roman"/>
              </w:rPr>
              <w:t>Наименование уполномоченного лица (органа), принявшего реше</w:t>
            </w:r>
            <w:r w:rsidR="00FC0A67" w:rsidRPr="00C51B16">
              <w:rPr>
                <w:rFonts w:ascii="Times New Roman" w:hAnsi="Times New Roman"/>
              </w:rPr>
              <w:t>ние о реорганизации</w:t>
            </w:r>
            <w:r w:rsidRPr="00C51B16">
              <w:rPr>
                <w:rFonts w:ascii="Times New Roman" w:hAnsi="Times New Roman"/>
              </w:rPr>
              <w:t>, и дата принятия такого решения</w:t>
            </w:r>
          </w:p>
        </w:tc>
        <w:tc>
          <w:tcPr>
            <w:tcW w:w="4403" w:type="dxa"/>
            <w:shd w:val="clear" w:color="auto" w:fill="auto"/>
          </w:tcPr>
          <w:p w14:paraId="5CD3C6E9" w14:textId="1732E875" w:rsidR="00ED605A" w:rsidRPr="00C51B16" w:rsidRDefault="00F525E7" w:rsidP="0082001D">
            <w:pPr>
              <w:rPr>
                <w:rFonts w:ascii="Times New Roman" w:hAnsi="Times New Roman"/>
              </w:rPr>
            </w:pPr>
            <w:r w:rsidRPr="00C51B16">
              <w:rPr>
                <w:rFonts w:ascii="Times New Roman" w:hAnsi="Times New Roman"/>
              </w:rPr>
              <w:t xml:space="preserve">Решение </w:t>
            </w:r>
            <w:r w:rsidR="000F1BA3" w:rsidRPr="00C51B16">
              <w:rPr>
                <w:rFonts w:ascii="Times New Roman" w:hAnsi="Times New Roman"/>
              </w:rPr>
              <w:t>внеочередного</w:t>
            </w:r>
            <w:r w:rsidRPr="00C51B16">
              <w:rPr>
                <w:rFonts w:ascii="Times New Roman" w:hAnsi="Times New Roman"/>
              </w:rPr>
              <w:t xml:space="preserve"> общего собрания акционеров ОАО «</w:t>
            </w:r>
            <w:proofErr w:type="spellStart"/>
            <w:proofErr w:type="gramStart"/>
            <w:r w:rsidRPr="00C51B16">
              <w:rPr>
                <w:rFonts w:ascii="Times New Roman" w:hAnsi="Times New Roman"/>
              </w:rPr>
              <w:t>Княж</w:t>
            </w:r>
            <w:proofErr w:type="spellEnd"/>
            <w:r w:rsidRPr="00C51B16">
              <w:rPr>
                <w:rFonts w:ascii="Times New Roman" w:hAnsi="Times New Roman"/>
              </w:rPr>
              <w:t>»  от</w:t>
            </w:r>
            <w:proofErr w:type="gramEnd"/>
            <w:r w:rsidRPr="00C51B16">
              <w:rPr>
                <w:rFonts w:ascii="Times New Roman" w:hAnsi="Times New Roman"/>
              </w:rPr>
              <w:t xml:space="preserve"> </w:t>
            </w:r>
            <w:r w:rsidR="0082001D" w:rsidRPr="00C51B16">
              <w:rPr>
                <w:rFonts w:ascii="Times New Roman" w:hAnsi="Times New Roman"/>
              </w:rPr>
              <w:t>27</w:t>
            </w:r>
            <w:r w:rsidRPr="00C51B16">
              <w:rPr>
                <w:rFonts w:ascii="Times New Roman" w:hAnsi="Times New Roman"/>
              </w:rPr>
              <w:t>.0</w:t>
            </w:r>
            <w:r w:rsidR="0082001D" w:rsidRPr="00C51B16">
              <w:rPr>
                <w:rFonts w:ascii="Times New Roman" w:hAnsi="Times New Roman"/>
              </w:rPr>
              <w:t>5</w:t>
            </w:r>
            <w:r w:rsidRPr="00C51B16">
              <w:rPr>
                <w:rFonts w:ascii="Times New Roman" w:hAnsi="Times New Roman"/>
              </w:rPr>
              <w:t>.2025г №</w:t>
            </w:r>
            <w:r w:rsidR="0082001D" w:rsidRPr="00C51B16">
              <w:rPr>
                <w:rFonts w:ascii="Times New Roman" w:hAnsi="Times New Roman"/>
              </w:rPr>
              <w:t>3</w:t>
            </w:r>
          </w:p>
        </w:tc>
        <w:bookmarkStart w:id="0" w:name="_GoBack"/>
        <w:bookmarkEnd w:id="0"/>
      </w:tr>
      <w:tr w:rsidR="00ED605A" w:rsidRPr="00C51B16" w14:paraId="5CD3C6ED" w14:textId="77777777" w:rsidTr="0082001D">
        <w:tc>
          <w:tcPr>
            <w:tcW w:w="4942" w:type="dxa"/>
            <w:shd w:val="clear" w:color="auto" w:fill="auto"/>
          </w:tcPr>
          <w:p w14:paraId="5CD3C6EB" w14:textId="77777777" w:rsidR="00ED605A" w:rsidRPr="00C51B16" w:rsidRDefault="00ED605A" w:rsidP="009A1A85">
            <w:pPr>
              <w:rPr>
                <w:rFonts w:ascii="Times New Roman" w:hAnsi="Times New Roman"/>
              </w:rPr>
            </w:pPr>
            <w:r w:rsidRPr="00C51B16">
              <w:rPr>
                <w:rFonts w:ascii="Times New Roman" w:hAnsi="Times New Roman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403" w:type="dxa"/>
            <w:shd w:val="clear" w:color="auto" w:fill="auto"/>
          </w:tcPr>
          <w:p w14:paraId="5CD3C6EC" w14:textId="53CD6121" w:rsidR="00ED605A" w:rsidRPr="00C51B16" w:rsidRDefault="00F525E7" w:rsidP="0082001D">
            <w:pPr>
              <w:rPr>
                <w:rFonts w:ascii="Times New Roman" w:hAnsi="Times New Roman"/>
              </w:rPr>
            </w:pPr>
            <w:r w:rsidRPr="00C51B16">
              <w:rPr>
                <w:rFonts w:ascii="Times New Roman" w:hAnsi="Times New Roman"/>
              </w:rPr>
              <w:t>Акции дополнительного выпуска ОАО «</w:t>
            </w:r>
            <w:proofErr w:type="spellStart"/>
            <w:r w:rsidRPr="00C51B16">
              <w:rPr>
                <w:rFonts w:ascii="Times New Roman" w:hAnsi="Times New Roman"/>
              </w:rPr>
              <w:t>Княж</w:t>
            </w:r>
            <w:proofErr w:type="spellEnd"/>
            <w:r w:rsidRPr="00C51B16">
              <w:rPr>
                <w:rFonts w:ascii="Times New Roman" w:hAnsi="Times New Roman"/>
              </w:rPr>
              <w:t xml:space="preserve">» будут распределены между участниками </w:t>
            </w:r>
            <w:r w:rsidR="0082001D" w:rsidRPr="00C51B16">
              <w:rPr>
                <w:rFonts w:ascii="Times New Roman" w:hAnsi="Times New Roman"/>
              </w:rPr>
              <w:t xml:space="preserve">присоединенного </w:t>
            </w:r>
            <w:r w:rsidRPr="00C51B16">
              <w:rPr>
                <w:rFonts w:ascii="Times New Roman" w:hAnsi="Times New Roman"/>
              </w:rPr>
              <w:t>ОАО «Ельня –Агро</w:t>
            </w:r>
            <w:r w:rsidR="00A2241D" w:rsidRPr="00C51B16">
              <w:rPr>
                <w:rFonts w:ascii="Times New Roman" w:hAnsi="Times New Roman"/>
              </w:rPr>
              <w:t>»</w:t>
            </w:r>
            <w:r w:rsidRPr="00C51B16">
              <w:rPr>
                <w:rFonts w:ascii="Times New Roman" w:hAnsi="Times New Roman"/>
              </w:rPr>
              <w:t xml:space="preserve"> пропорци</w:t>
            </w:r>
            <w:r w:rsidR="0082001D" w:rsidRPr="00C51B16">
              <w:rPr>
                <w:rFonts w:ascii="Times New Roman" w:hAnsi="Times New Roman"/>
              </w:rPr>
              <w:t>о</w:t>
            </w:r>
            <w:r w:rsidRPr="00C51B16">
              <w:rPr>
                <w:rFonts w:ascii="Times New Roman" w:hAnsi="Times New Roman"/>
              </w:rPr>
              <w:t>нально количеству принадлежащих им акций в уставном фонде ОАО «Ельня- Агро»</w:t>
            </w:r>
          </w:p>
        </w:tc>
      </w:tr>
      <w:tr w:rsidR="00ED605A" w:rsidRPr="00C51B16" w14:paraId="5CD3C6F3" w14:textId="77777777" w:rsidTr="0082001D">
        <w:tc>
          <w:tcPr>
            <w:tcW w:w="4942" w:type="dxa"/>
            <w:shd w:val="clear" w:color="auto" w:fill="auto"/>
          </w:tcPr>
          <w:p w14:paraId="5CD3C6F1" w14:textId="77777777" w:rsidR="00ED605A" w:rsidRPr="00C51B16" w:rsidRDefault="00ED605A" w:rsidP="009A1A85">
            <w:pPr>
              <w:rPr>
                <w:rFonts w:ascii="Times New Roman" w:hAnsi="Times New Roman"/>
              </w:rPr>
            </w:pPr>
            <w:r w:rsidRPr="00C51B16">
              <w:rPr>
                <w:rFonts w:ascii="Times New Roman" w:hAnsi="Times New Roman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403" w:type="dxa"/>
            <w:shd w:val="clear" w:color="auto" w:fill="auto"/>
          </w:tcPr>
          <w:p w14:paraId="09140589" w14:textId="77777777" w:rsidR="00ED605A" w:rsidRPr="00C51B16" w:rsidRDefault="00F525E7" w:rsidP="00ED605A">
            <w:pPr>
              <w:rPr>
                <w:rFonts w:ascii="Times New Roman" w:hAnsi="Times New Roman"/>
              </w:rPr>
            </w:pPr>
            <w:r w:rsidRPr="00C51B16">
              <w:rPr>
                <w:rFonts w:ascii="Times New Roman" w:hAnsi="Times New Roman"/>
              </w:rPr>
              <w:t>01.07.2025г</w:t>
            </w:r>
          </w:p>
          <w:p w14:paraId="5CD3C6F2" w14:textId="225D1C82" w:rsidR="0082001D" w:rsidRPr="00C51B16" w:rsidRDefault="0082001D" w:rsidP="0082001D">
            <w:pPr>
              <w:rPr>
                <w:rFonts w:ascii="Times New Roman" w:hAnsi="Times New Roman"/>
              </w:rPr>
            </w:pPr>
            <w:r w:rsidRPr="00C51B16">
              <w:rPr>
                <w:rFonts w:ascii="Times New Roman" w:hAnsi="Times New Roman"/>
              </w:rPr>
              <w:t>(совместное общее собрание акционеров ОАО «</w:t>
            </w:r>
            <w:proofErr w:type="spellStart"/>
            <w:r w:rsidRPr="00C51B16">
              <w:rPr>
                <w:rFonts w:ascii="Times New Roman" w:hAnsi="Times New Roman"/>
              </w:rPr>
              <w:t>Княж</w:t>
            </w:r>
            <w:proofErr w:type="spellEnd"/>
            <w:r w:rsidRPr="00C51B16">
              <w:rPr>
                <w:rFonts w:ascii="Times New Roman" w:hAnsi="Times New Roman"/>
              </w:rPr>
              <w:t>» и ОАО «Ельня-Агро» от 30.06.2025г №5)</w:t>
            </w:r>
          </w:p>
        </w:tc>
      </w:tr>
      <w:tr w:rsidR="00ED605A" w:rsidRPr="00C51B16" w14:paraId="5CD3C6F6" w14:textId="77777777" w:rsidTr="0082001D">
        <w:tc>
          <w:tcPr>
            <w:tcW w:w="4942" w:type="dxa"/>
            <w:shd w:val="clear" w:color="auto" w:fill="auto"/>
          </w:tcPr>
          <w:p w14:paraId="5CD3C6F4" w14:textId="77777777" w:rsidR="00ED605A" w:rsidRPr="00C51B16" w:rsidRDefault="00ED605A" w:rsidP="009A1A85">
            <w:pPr>
              <w:rPr>
                <w:rFonts w:ascii="Times New Roman" w:hAnsi="Times New Roman"/>
              </w:rPr>
            </w:pPr>
            <w:r w:rsidRPr="00C51B16">
              <w:rPr>
                <w:rFonts w:ascii="Times New Roman" w:hAnsi="Times New Roman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403" w:type="dxa"/>
            <w:shd w:val="clear" w:color="auto" w:fill="auto"/>
          </w:tcPr>
          <w:p w14:paraId="6567072D" w14:textId="77777777" w:rsidR="00ED605A" w:rsidRPr="00C51B16" w:rsidRDefault="00F525E7" w:rsidP="00ED605A">
            <w:pPr>
              <w:rPr>
                <w:rFonts w:ascii="Times New Roman" w:hAnsi="Times New Roman"/>
              </w:rPr>
            </w:pPr>
            <w:r w:rsidRPr="00C51B16">
              <w:rPr>
                <w:rFonts w:ascii="Times New Roman" w:hAnsi="Times New Roman"/>
              </w:rPr>
              <w:t>Открытое акционерное общество «</w:t>
            </w:r>
            <w:proofErr w:type="spellStart"/>
            <w:r w:rsidRPr="00C51B16">
              <w:rPr>
                <w:rFonts w:ascii="Times New Roman" w:hAnsi="Times New Roman"/>
              </w:rPr>
              <w:t>Белагропромбанк</w:t>
            </w:r>
            <w:proofErr w:type="spellEnd"/>
            <w:r w:rsidRPr="00C51B16">
              <w:rPr>
                <w:rFonts w:ascii="Times New Roman" w:hAnsi="Times New Roman"/>
              </w:rPr>
              <w:t>»</w:t>
            </w:r>
          </w:p>
          <w:p w14:paraId="2C7C8ABB" w14:textId="77777777" w:rsidR="00F525E7" w:rsidRPr="00C51B16" w:rsidRDefault="00F525E7" w:rsidP="00ED605A">
            <w:pPr>
              <w:rPr>
                <w:rFonts w:ascii="Times New Roman" w:hAnsi="Times New Roman"/>
              </w:rPr>
            </w:pPr>
            <w:r w:rsidRPr="00C51B16">
              <w:rPr>
                <w:rFonts w:ascii="Times New Roman" w:hAnsi="Times New Roman"/>
              </w:rPr>
              <w:t xml:space="preserve">220036, г. Минск, пр-т Жукова, 3 </w:t>
            </w:r>
          </w:p>
          <w:p w14:paraId="5CD3C6F5" w14:textId="761C4F1E" w:rsidR="00F525E7" w:rsidRPr="00C51B16" w:rsidRDefault="00F525E7" w:rsidP="00ED605A">
            <w:pPr>
              <w:rPr>
                <w:rFonts w:ascii="Times New Roman" w:hAnsi="Times New Roman"/>
              </w:rPr>
            </w:pPr>
            <w:r w:rsidRPr="00C51B16">
              <w:rPr>
                <w:rFonts w:ascii="Times New Roman" w:hAnsi="Times New Roman"/>
              </w:rPr>
              <w:t>УНП 100693551</w:t>
            </w:r>
          </w:p>
        </w:tc>
      </w:tr>
    </w:tbl>
    <w:p w14:paraId="5CD3C6F7" w14:textId="40E2EA9F" w:rsidR="00576E05" w:rsidRPr="00C51B16" w:rsidRDefault="00576E05" w:rsidP="00576E05">
      <w:pPr>
        <w:pStyle w:val="point"/>
        <w:rPr>
          <w:sz w:val="22"/>
          <w:szCs w:val="22"/>
        </w:rPr>
      </w:pPr>
      <w:bookmarkStart w:id="1" w:name="a18"/>
      <w:bookmarkStart w:id="2" w:name="a19"/>
      <w:bookmarkEnd w:id="1"/>
      <w:bookmarkEnd w:id="2"/>
    </w:p>
    <w:p w14:paraId="5CD3C6FD" w14:textId="77777777" w:rsidR="00C21E76" w:rsidRPr="00C51B16" w:rsidRDefault="00C21E76" w:rsidP="00221AEB">
      <w:pPr>
        <w:pStyle w:val="newncpi"/>
        <w:rPr>
          <w:sz w:val="22"/>
          <w:szCs w:val="22"/>
        </w:rPr>
      </w:pPr>
    </w:p>
    <w:p w14:paraId="5E8403F8" w14:textId="77777777" w:rsidR="00D11475" w:rsidRPr="00C51B16" w:rsidRDefault="00D11475" w:rsidP="00221AEB">
      <w:pPr>
        <w:pStyle w:val="newncpi"/>
        <w:rPr>
          <w:sz w:val="22"/>
          <w:szCs w:val="22"/>
        </w:rPr>
      </w:pPr>
    </w:p>
    <w:sectPr w:rsidR="00D11475" w:rsidRPr="00C51B1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5A"/>
    <w:rsid w:val="000D7DDC"/>
    <w:rsid w:val="000F1BA3"/>
    <w:rsid w:val="00103859"/>
    <w:rsid w:val="001504AB"/>
    <w:rsid w:val="001F53DC"/>
    <w:rsid w:val="002158C9"/>
    <w:rsid w:val="00221AEB"/>
    <w:rsid w:val="00224F25"/>
    <w:rsid w:val="00335B0C"/>
    <w:rsid w:val="003846FF"/>
    <w:rsid w:val="004052C2"/>
    <w:rsid w:val="004B3FA2"/>
    <w:rsid w:val="004F251E"/>
    <w:rsid w:val="00576E05"/>
    <w:rsid w:val="005F287C"/>
    <w:rsid w:val="006C63E0"/>
    <w:rsid w:val="006D3920"/>
    <w:rsid w:val="00760EB5"/>
    <w:rsid w:val="007669AF"/>
    <w:rsid w:val="008056F4"/>
    <w:rsid w:val="00806B47"/>
    <w:rsid w:val="0082001D"/>
    <w:rsid w:val="008B1123"/>
    <w:rsid w:val="008B4D8D"/>
    <w:rsid w:val="008C422A"/>
    <w:rsid w:val="008C5FB2"/>
    <w:rsid w:val="008F4F80"/>
    <w:rsid w:val="009A1A85"/>
    <w:rsid w:val="009B4D0D"/>
    <w:rsid w:val="00A2241D"/>
    <w:rsid w:val="00A35EB3"/>
    <w:rsid w:val="00A52D6B"/>
    <w:rsid w:val="00A62239"/>
    <w:rsid w:val="00AD52D6"/>
    <w:rsid w:val="00AF06FB"/>
    <w:rsid w:val="00B10741"/>
    <w:rsid w:val="00B95233"/>
    <w:rsid w:val="00C21E76"/>
    <w:rsid w:val="00C51B16"/>
    <w:rsid w:val="00CB4B7A"/>
    <w:rsid w:val="00CD5355"/>
    <w:rsid w:val="00D11475"/>
    <w:rsid w:val="00D22691"/>
    <w:rsid w:val="00D9099C"/>
    <w:rsid w:val="00DA777E"/>
    <w:rsid w:val="00DD67E0"/>
    <w:rsid w:val="00DD6B0D"/>
    <w:rsid w:val="00E21749"/>
    <w:rsid w:val="00E67815"/>
    <w:rsid w:val="00EB3DCC"/>
    <w:rsid w:val="00EC6AC1"/>
    <w:rsid w:val="00ED3847"/>
    <w:rsid w:val="00ED605A"/>
    <w:rsid w:val="00F24BDE"/>
    <w:rsid w:val="00F525E7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11475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D11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11475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2</cp:revision>
  <cp:lastPrinted>2025-07-07T09:34:00Z</cp:lastPrinted>
  <dcterms:created xsi:type="dcterms:W3CDTF">2025-07-08T05:41:00Z</dcterms:created>
  <dcterms:modified xsi:type="dcterms:W3CDTF">2025-07-08T05:41:00Z</dcterms:modified>
</cp:coreProperties>
</file>